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92" w:rsidRDefault="00F365AF" w:rsidP="00D14649">
      <w:pPr>
        <w:pStyle w:val="Geenafstand"/>
        <w:rPr>
          <w:rFonts w:ascii="Arial" w:hAnsi="Arial" w:cs="Arial"/>
        </w:rPr>
      </w:pPr>
      <w:r>
        <w:rPr>
          <w:rFonts w:ascii="Arial" w:hAnsi="Arial" w:cs="Arial"/>
          <w:b/>
        </w:rPr>
        <w:t>Taalbeschouwing week 7</w:t>
      </w:r>
      <w:r w:rsidR="00D14649">
        <w:rPr>
          <w:rFonts w:ascii="Arial" w:hAnsi="Arial" w:cs="Arial"/>
          <w:b/>
        </w:rPr>
        <w:t xml:space="preserve"> -</w:t>
      </w:r>
      <w:r>
        <w:rPr>
          <w:rFonts w:ascii="Arial" w:hAnsi="Arial" w:cs="Arial"/>
          <w:b/>
        </w:rPr>
        <w:t xml:space="preserve"> Psycholinguïstiek: afasie</w:t>
      </w:r>
    </w:p>
    <w:p w:rsidR="00D14649" w:rsidRDefault="00D14649" w:rsidP="00D14649">
      <w:pPr>
        <w:pStyle w:val="Geenafstand"/>
        <w:rPr>
          <w:rFonts w:ascii="Arial" w:hAnsi="Arial" w:cs="Arial"/>
        </w:rPr>
      </w:pPr>
    </w:p>
    <w:p w:rsidR="00D14649" w:rsidRDefault="00D14649" w:rsidP="00D14649">
      <w:pPr>
        <w:pStyle w:val="Geenafstand"/>
        <w:rPr>
          <w:rFonts w:ascii="Arial" w:hAnsi="Arial" w:cs="Arial"/>
        </w:rPr>
      </w:pPr>
    </w:p>
    <w:p w:rsidR="00D14649" w:rsidRDefault="00D14649" w:rsidP="00D14649">
      <w:pPr>
        <w:pStyle w:val="Geenafstand"/>
        <w:rPr>
          <w:rFonts w:ascii="Arial" w:hAnsi="Arial" w:cs="Arial"/>
          <w:u w:val="single"/>
        </w:rPr>
      </w:pPr>
      <w:r>
        <w:rPr>
          <w:rFonts w:ascii="Arial" w:hAnsi="Arial" w:cs="Arial"/>
          <w:u w:val="single"/>
        </w:rPr>
        <w:t>A. Afasie</w:t>
      </w:r>
    </w:p>
    <w:p w:rsidR="00D14649" w:rsidRDefault="00D14649" w:rsidP="00D14649">
      <w:pPr>
        <w:pStyle w:val="Geenafstand"/>
        <w:rPr>
          <w:rFonts w:ascii="Arial" w:hAnsi="Arial" w:cs="Arial"/>
          <w:u w:val="single"/>
        </w:rPr>
      </w:pPr>
    </w:p>
    <w:p w:rsidR="00BB6A5F" w:rsidRDefault="00BB6A5F" w:rsidP="00D14649">
      <w:pPr>
        <w:pStyle w:val="Geenafstand"/>
        <w:rPr>
          <w:rFonts w:ascii="Arial" w:hAnsi="Arial" w:cs="Arial"/>
          <w:u w:val="single"/>
        </w:rPr>
      </w:pPr>
    </w:p>
    <w:p w:rsidR="00BB6A5F" w:rsidRPr="00BB6A5F" w:rsidRDefault="00BB6A5F" w:rsidP="00D14649">
      <w:pPr>
        <w:pStyle w:val="Geenafstand"/>
        <w:rPr>
          <w:rFonts w:ascii="Arial" w:hAnsi="Arial" w:cs="Arial"/>
          <w:b/>
          <w:i/>
        </w:rPr>
      </w:pPr>
      <w:r w:rsidRPr="00BB6A5F">
        <w:rPr>
          <w:rFonts w:ascii="Arial" w:hAnsi="Arial" w:cs="Arial"/>
          <w:b/>
          <w:i/>
        </w:rPr>
        <w:t>Opdracht 1</w:t>
      </w:r>
    </w:p>
    <w:p w:rsidR="00BB6A5F" w:rsidRDefault="00BB6A5F" w:rsidP="00D14649">
      <w:pPr>
        <w:pStyle w:val="Geenafstand"/>
        <w:rPr>
          <w:rFonts w:ascii="Arial" w:hAnsi="Arial" w:cs="Arial"/>
        </w:rPr>
      </w:pPr>
    </w:p>
    <w:p w:rsidR="00D14649" w:rsidRPr="00D14649" w:rsidRDefault="00D14649" w:rsidP="00D14649">
      <w:pPr>
        <w:pStyle w:val="Geenafstand"/>
        <w:rPr>
          <w:rFonts w:ascii="Arial" w:hAnsi="Arial" w:cs="Arial"/>
        </w:rPr>
      </w:pPr>
      <w:r w:rsidRPr="00D14649">
        <w:rPr>
          <w:rFonts w:ascii="Arial" w:hAnsi="Arial" w:cs="Arial"/>
        </w:rPr>
        <w:t>Lees de tekst in de onderstaande link. Hier worden nog twee extra vormen van afasie genoemd die niet in het college van week 2 aan bod zijn gekomen. Beantwoord de volgende vragen:</w:t>
      </w:r>
    </w:p>
    <w:p w:rsidR="00D14649" w:rsidRDefault="00D14649" w:rsidP="00D14649">
      <w:pPr>
        <w:pStyle w:val="Geenafstand"/>
        <w:rPr>
          <w:rFonts w:ascii="Arial" w:hAnsi="Arial" w:cs="Arial"/>
        </w:rPr>
      </w:pPr>
    </w:p>
    <w:p w:rsidR="0037589F" w:rsidRPr="0037589F" w:rsidRDefault="0037589F" w:rsidP="00D14649">
      <w:pPr>
        <w:pStyle w:val="Geenafstand"/>
        <w:rPr>
          <w:rFonts w:ascii="Arial" w:hAnsi="Arial" w:cs="Arial"/>
          <w:i/>
        </w:rPr>
      </w:pPr>
      <w:r w:rsidRPr="0037589F">
        <w:rPr>
          <w:rFonts w:ascii="Arial" w:hAnsi="Arial" w:cs="Arial"/>
          <w:i/>
        </w:rPr>
        <w:t>http://www.kennislink.nl/publicaties/afasie-taalstoornis-na-hersenbeschadiging</w:t>
      </w:r>
    </w:p>
    <w:p w:rsidR="00D14649" w:rsidRPr="00D14649" w:rsidRDefault="00081073" w:rsidP="00D14649">
      <w:pPr>
        <w:pStyle w:val="Geenafstand"/>
        <w:rPr>
          <w:rFonts w:ascii="Arial" w:hAnsi="Arial" w:cs="Arial"/>
        </w:rPr>
      </w:pPr>
      <w:r>
        <w:rPr>
          <w:rFonts w:ascii="Arial" w:hAnsi="Arial" w:cs="Arial"/>
        </w:rPr>
        <w:t>1</w:t>
      </w:r>
      <w:r w:rsidR="00D14649" w:rsidRPr="00D14649">
        <w:rPr>
          <w:rFonts w:ascii="Arial" w:hAnsi="Arial" w:cs="Arial"/>
        </w:rPr>
        <w:t>a. Beredeneer welke onderdelen van de spraakoutput wel intact zijn en welke onderdelen niet. Gebruik hiervoor de afbeelding uit Taal en Taalwetenschap in par. 2.5.5 - Spreken: van intentie tot articulatie.</w:t>
      </w:r>
      <w:bookmarkStart w:id="0" w:name="_GoBack"/>
      <w:bookmarkEnd w:id="0"/>
    </w:p>
    <w:p w:rsidR="00D14649" w:rsidRPr="00D14649" w:rsidRDefault="00D14649" w:rsidP="00D14649">
      <w:pPr>
        <w:pStyle w:val="Geenafstand"/>
        <w:rPr>
          <w:rFonts w:ascii="Arial" w:hAnsi="Arial" w:cs="Arial"/>
        </w:rPr>
      </w:pPr>
    </w:p>
    <w:p w:rsidR="00D14649" w:rsidRPr="00D14649" w:rsidRDefault="00081073" w:rsidP="00D14649">
      <w:pPr>
        <w:pStyle w:val="Geenafstand"/>
        <w:rPr>
          <w:rFonts w:ascii="Arial" w:hAnsi="Arial" w:cs="Arial"/>
        </w:rPr>
      </w:pPr>
      <w:r>
        <w:rPr>
          <w:rFonts w:ascii="Arial" w:hAnsi="Arial" w:cs="Arial"/>
        </w:rPr>
        <w:t>1</w:t>
      </w:r>
      <w:r w:rsidR="00D14649" w:rsidRPr="00D14649">
        <w:rPr>
          <w:rFonts w:ascii="Arial" w:hAnsi="Arial" w:cs="Arial"/>
        </w:rPr>
        <w:t xml:space="preserve">b. Doe hetzelfde voor </w:t>
      </w:r>
      <w:proofErr w:type="spellStart"/>
      <w:r w:rsidR="00D14649" w:rsidRPr="00D14649">
        <w:rPr>
          <w:rFonts w:ascii="Arial" w:hAnsi="Arial" w:cs="Arial"/>
        </w:rPr>
        <w:t>amnestische</w:t>
      </w:r>
      <w:proofErr w:type="spellEnd"/>
      <w:r w:rsidR="00D14649" w:rsidRPr="00D14649">
        <w:rPr>
          <w:rFonts w:ascii="Arial" w:hAnsi="Arial" w:cs="Arial"/>
        </w:rPr>
        <w:t xml:space="preserve"> afasie.</w:t>
      </w:r>
    </w:p>
    <w:p w:rsidR="00D14649" w:rsidRPr="00D14649" w:rsidRDefault="00D14649" w:rsidP="00D14649">
      <w:pPr>
        <w:pStyle w:val="Geenafstand"/>
        <w:rPr>
          <w:rFonts w:ascii="Arial" w:hAnsi="Arial" w:cs="Arial"/>
        </w:rPr>
      </w:pPr>
    </w:p>
    <w:p w:rsidR="00D14649" w:rsidRPr="00D14649" w:rsidRDefault="00081073" w:rsidP="00D14649">
      <w:pPr>
        <w:pStyle w:val="Geenafstand"/>
        <w:rPr>
          <w:rFonts w:ascii="Arial" w:hAnsi="Arial" w:cs="Arial"/>
        </w:rPr>
      </w:pPr>
      <w:r>
        <w:rPr>
          <w:rFonts w:ascii="Arial" w:hAnsi="Arial" w:cs="Arial"/>
        </w:rPr>
        <w:t>1</w:t>
      </w:r>
      <w:r w:rsidR="00D14649" w:rsidRPr="00D14649">
        <w:rPr>
          <w:rFonts w:ascii="Arial" w:hAnsi="Arial" w:cs="Arial"/>
        </w:rPr>
        <w:t>c. Een wrange vraag: stel dat je veroordeeld zou zijn tot een vorm van afasie, welke vorm zou je dan uiteindelijk het minst erg vinden? En van welke vorm zou je het ongelukkigste worden? Licht je antwoord helder toe.</w:t>
      </w:r>
      <w:r>
        <w:rPr>
          <w:rFonts w:ascii="Arial" w:hAnsi="Arial" w:cs="Arial"/>
        </w:rPr>
        <w:t xml:space="preserve"> </w:t>
      </w:r>
      <w:r w:rsidRPr="00081073">
        <w:rPr>
          <w:rFonts w:ascii="Arial" w:hAnsi="Arial" w:cs="Arial"/>
        </w:rPr>
        <w:t>De tweetallen en drietallen beantwoorden deze vraag voor ieder groepslid afzonderlijk.</w:t>
      </w:r>
    </w:p>
    <w:p w:rsidR="00D14649" w:rsidRDefault="00D14649" w:rsidP="00D14649">
      <w:pPr>
        <w:pStyle w:val="Geenafstand"/>
        <w:rPr>
          <w:rFonts w:ascii="Arial" w:hAnsi="Arial" w:cs="Arial"/>
        </w:rPr>
      </w:pPr>
    </w:p>
    <w:p w:rsidR="00BB6A5F" w:rsidRDefault="00BB6A5F" w:rsidP="00BB6A5F">
      <w:pPr>
        <w:pStyle w:val="Geenafstand"/>
        <w:rPr>
          <w:rFonts w:ascii="Arial" w:hAnsi="Arial" w:cs="Arial"/>
        </w:rPr>
      </w:pPr>
    </w:p>
    <w:p w:rsidR="00BB6A5F" w:rsidRDefault="00BB6A5F" w:rsidP="00BB6A5F">
      <w:pPr>
        <w:pStyle w:val="Geenafstand"/>
        <w:rPr>
          <w:rFonts w:ascii="Arial" w:hAnsi="Arial" w:cs="Arial"/>
        </w:rPr>
      </w:pPr>
    </w:p>
    <w:p w:rsidR="00BB6A5F" w:rsidRPr="00BB6A5F" w:rsidRDefault="00BB6A5F" w:rsidP="00BB6A5F">
      <w:pPr>
        <w:pStyle w:val="Geenafstand"/>
        <w:rPr>
          <w:rFonts w:ascii="Arial" w:hAnsi="Arial" w:cs="Arial"/>
          <w:b/>
          <w:i/>
        </w:rPr>
      </w:pPr>
      <w:r>
        <w:rPr>
          <w:rFonts w:ascii="Arial" w:hAnsi="Arial" w:cs="Arial"/>
          <w:b/>
          <w:i/>
        </w:rPr>
        <w:t>Opdracht 2</w:t>
      </w:r>
      <w:r w:rsidR="00525154">
        <w:rPr>
          <w:rFonts w:ascii="Arial" w:hAnsi="Arial" w:cs="Arial"/>
          <w:b/>
          <w:i/>
        </w:rPr>
        <w:t xml:space="preserve"> - 8</w:t>
      </w:r>
    </w:p>
    <w:p w:rsidR="00BB6A5F" w:rsidRDefault="00BB6A5F" w:rsidP="00BB6A5F">
      <w:pPr>
        <w:pStyle w:val="Geenafstand"/>
        <w:rPr>
          <w:rFonts w:ascii="Arial" w:hAnsi="Arial" w:cs="Arial"/>
        </w:rPr>
      </w:pPr>
    </w:p>
    <w:p w:rsidR="00BB6A5F" w:rsidRPr="00BB6A5F" w:rsidRDefault="00BB6A5F" w:rsidP="00BB6A5F">
      <w:pPr>
        <w:pStyle w:val="Geenafstand"/>
        <w:rPr>
          <w:rFonts w:ascii="Arial" w:hAnsi="Arial" w:cs="Arial"/>
        </w:rPr>
      </w:pPr>
      <w:r w:rsidRPr="00BB6A5F">
        <w:rPr>
          <w:rFonts w:ascii="Arial" w:hAnsi="Arial" w:cs="Arial"/>
        </w:rPr>
        <w:t>Lees de tekst 'Gewonde taal' afkomsti</w:t>
      </w:r>
      <w:r w:rsidR="009A5E65">
        <w:rPr>
          <w:rFonts w:ascii="Arial" w:hAnsi="Arial" w:cs="Arial"/>
        </w:rPr>
        <w:t>g uit het tijdschrift Onze Taal en beantwoord de vragen.</w:t>
      </w:r>
    </w:p>
    <w:p w:rsidR="00BB6A5F" w:rsidRDefault="00BB6A5F" w:rsidP="00BB6A5F">
      <w:pPr>
        <w:pStyle w:val="Geenafstand"/>
        <w:rPr>
          <w:rFonts w:ascii="Arial" w:hAnsi="Arial" w:cs="Arial"/>
        </w:rPr>
      </w:pPr>
    </w:p>
    <w:p w:rsidR="00BB6A5F" w:rsidRPr="009A5E65" w:rsidRDefault="009A5E65" w:rsidP="00BB6A5F">
      <w:pPr>
        <w:pStyle w:val="Geenafstand"/>
        <w:rPr>
          <w:rFonts w:ascii="Arial" w:hAnsi="Arial" w:cs="Arial"/>
          <w:i/>
        </w:rPr>
      </w:pPr>
      <w:r>
        <w:rPr>
          <w:rFonts w:ascii="Arial" w:hAnsi="Arial" w:cs="Arial"/>
          <w:i/>
        </w:rPr>
        <w:t xml:space="preserve">2 - </w:t>
      </w:r>
      <w:r w:rsidR="00BB6A5F" w:rsidRPr="009A5E65">
        <w:rPr>
          <w:rFonts w:ascii="Arial" w:hAnsi="Arial" w:cs="Arial"/>
          <w:i/>
        </w:rPr>
        <w:t xml:space="preserve">Lees de inleiding. </w:t>
      </w:r>
    </w:p>
    <w:p w:rsidR="00BB6A5F" w:rsidRPr="00BB6A5F" w:rsidRDefault="00BB6A5F" w:rsidP="00BB6A5F">
      <w:pPr>
        <w:pStyle w:val="Geenafstand"/>
        <w:rPr>
          <w:rFonts w:ascii="Arial" w:hAnsi="Arial" w:cs="Arial"/>
        </w:rPr>
      </w:pPr>
      <w:r>
        <w:rPr>
          <w:rFonts w:ascii="Arial" w:hAnsi="Arial" w:cs="Arial"/>
        </w:rPr>
        <w:t>2</w:t>
      </w:r>
      <w:r w:rsidRPr="00BB6A5F">
        <w:rPr>
          <w:rFonts w:ascii="Arial" w:hAnsi="Arial" w:cs="Arial"/>
        </w:rPr>
        <w:t>a. Hoe definieert de auteur afasie?</w:t>
      </w:r>
    </w:p>
    <w:p w:rsidR="00BB6A5F" w:rsidRPr="00BB6A5F" w:rsidRDefault="00BB6A5F" w:rsidP="00BB6A5F">
      <w:pPr>
        <w:pStyle w:val="Geenafstand"/>
        <w:rPr>
          <w:rFonts w:ascii="Arial" w:hAnsi="Arial" w:cs="Arial"/>
        </w:rPr>
      </w:pPr>
      <w:r>
        <w:rPr>
          <w:rFonts w:ascii="Arial" w:hAnsi="Arial" w:cs="Arial"/>
        </w:rPr>
        <w:t>2</w:t>
      </w:r>
      <w:r w:rsidRPr="00BB6A5F">
        <w:rPr>
          <w:rFonts w:ascii="Arial" w:hAnsi="Arial" w:cs="Arial"/>
        </w:rPr>
        <w:t>b. Hoe weet je dat niet elke afasiepatiënt dezelfde verschijnselen vertoont?</w:t>
      </w:r>
    </w:p>
    <w:p w:rsidR="00BB6A5F" w:rsidRPr="00BB6A5F" w:rsidRDefault="00BB6A5F" w:rsidP="00BB6A5F">
      <w:pPr>
        <w:pStyle w:val="Geenafstand"/>
        <w:rPr>
          <w:rFonts w:ascii="Arial" w:hAnsi="Arial" w:cs="Arial"/>
        </w:rPr>
      </w:pPr>
    </w:p>
    <w:p w:rsidR="00BB6A5F" w:rsidRPr="00BB6A5F" w:rsidRDefault="00BB6A5F" w:rsidP="00BB6A5F">
      <w:pPr>
        <w:pStyle w:val="Geenafstand"/>
        <w:rPr>
          <w:rFonts w:ascii="Arial" w:hAnsi="Arial" w:cs="Arial"/>
        </w:rPr>
      </w:pPr>
    </w:p>
    <w:p w:rsidR="00BB6A5F" w:rsidRPr="009A5E65" w:rsidRDefault="009A5E65" w:rsidP="00BB6A5F">
      <w:pPr>
        <w:pStyle w:val="Geenafstand"/>
        <w:rPr>
          <w:rFonts w:ascii="Arial" w:hAnsi="Arial" w:cs="Arial"/>
          <w:i/>
        </w:rPr>
      </w:pPr>
      <w:r>
        <w:rPr>
          <w:rFonts w:ascii="Arial" w:hAnsi="Arial" w:cs="Arial"/>
          <w:i/>
        </w:rPr>
        <w:t xml:space="preserve">3 - </w:t>
      </w:r>
      <w:r w:rsidR="00BB6A5F" w:rsidRPr="009A5E65">
        <w:rPr>
          <w:rFonts w:ascii="Arial" w:hAnsi="Arial" w:cs="Arial"/>
          <w:i/>
        </w:rPr>
        <w:t>Lees de paragraaf '</w:t>
      </w:r>
      <w:proofErr w:type="spellStart"/>
      <w:r w:rsidR="00BB6A5F" w:rsidRPr="009A5E65">
        <w:rPr>
          <w:rFonts w:ascii="Arial" w:hAnsi="Arial" w:cs="Arial"/>
          <w:i/>
        </w:rPr>
        <w:t>tjio</w:t>
      </w:r>
      <w:proofErr w:type="spellEnd"/>
      <w:r w:rsidR="00BB6A5F" w:rsidRPr="009A5E65">
        <w:rPr>
          <w:rFonts w:ascii="Arial" w:hAnsi="Arial" w:cs="Arial"/>
          <w:i/>
        </w:rPr>
        <w:t xml:space="preserve">, </w:t>
      </w:r>
      <w:proofErr w:type="spellStart"/>
      <w:r w:rsidR="00BB6A5F" w:rsidRPr="009A5E65">
        <w:rPr>
          <w:rFonts w:ascii="Arial" w:hAnsi="Arial" w:cs="Arial"/>
          <w:i/>
        </w:rPr>
        <w:t>tjio</w:t>
      </w:r>
      <w:proofErr w:type="spellEnd"/>
      <w:r w:rsidR="00BB6A5F" w:rsidRPr="009A5E65">
        <w:rPr>
          <w:rFonts w:ascii="Arial" w:hAnsi="Arial" w:cs="Arial"/>
          <w:i/>
        </w:rPr>
        <w:t xml:space="preserve">, </w:t>
      </w:r>
      <w:proofErr w:type="spellStart"/>
      <w:r w:rsidR="00BB6A5F" w:rsidRPr="009A5E65">
        <w:rPr>
          <w:rFonts w:ascii="Arial" w:hAnsi="Arial" w:cs="Arial"/>
          <w:i/>
        </w:rPr>
        <w:t>tjio</w:t>
      </w:r>
      <w:proofErr w:type="spellEnd"/>
      <w:r w:rsidR="00BB6A5F" w:rsidRPr="009A5E65">
        <w:rPr>
          <w:rFonts w:ascii="Arial" w:hAnsi="Arial" w:cs="Arial"/>
          <w:i/>
        </w:rPr>
        <w:t>'.</w:t>
      </w:r>
    </w:p>
    <w:p w:rsidR="00BB6A5F" w:rsidRPr="00BB6A5F" w:rsidRDefault="00BB6A5F" w:rsidP="00BB6A5F">
      <w:pPr>
        <w:pStyle w:val="Geenafstand"/>
        <w:rPr>
          <w:rFonts w:ascii="Arial" w:hAnsi="Arial" w:cs="Arial"/>
        </w:rPr>
      </w:pPr>
      <w:r>
        <w:rPr>
          <w:rFonts w:ascii="Arial" w:hAnsi="Arial" w:cs="Arial"/>
        </w:rPr>
        <w:t>3</w:t>
      </w:r>
      <w:r w:rsidRPr="00BB6A5F">
        <w:rPr>
          <w:rFonts w:ascii="Arial" w:hAnsi="Arial" w:cs="Arial"/>
        </w:rPr>
        <w:t>a. Uit de voorgaande paragraaf weet je wat afasie is. Wat bedoelt de auteur met de titel van de tweede paragraaf: '</w:t>
      </w:r>
      <w:proofErr w:type="spellStart"/>
      <w:r w:rsidRPr="00BB6A5F">
        <w:rPr>
          <w:rFonts w:ascii="Arial" w:hAnsi="Arial" w:cs="Arial"/>
        </w:rPr>
        <w:t>Tjio</w:t>
      </w:r>
      <w:proofErr w:type="spellEnd"/>
      <w:r w:rsidRPr="00BB6A5F">
        <w:rPr>
          <w:rFonts w:ascii="Arial" w:hAnsi="Arial" w:cs="Arial"/>
        </w:rPr>
        <w:t xml:space="preserve">, </w:t>
      </w:r>
      <w:proofErr w:type="spellStart"/>
      <w:r w:rsidRPr="00BB6A5F">
        <w:rPr>
          <w:rFonts w:ascii="Arial" w:hAnsi="Arial" w:cs="Arial"/>
        </w:rPr>
        <w:t>tjio</w:t>
      </w:r>
      <w:proofErr w:type="spellEnd"/>
      <w:r w:rsidRPr="00BB6A5F">
        <w:rPr>
          <w:rFonts w:ascii="Arial" w:hAnsi="Arial" w:cs="Arial"/>
        </w:rPr>
        <w:t xml:space="preserve">, </w:t>
      </w:r>
      <w:proofErr w:type="spellStart"/>
      <w:r w:rsidRPr="00BB6A5F">
        <w:rPr>
          <w:rFonts w:ascii="Arial" w:hAnsi="Arial" w:cs="Arial"/>
        </w:rPr>
        <w:t>tjio</w:t>
      </w:r>
      <w:proofErr w:type="spellEnd"/>
      <w:r w:rsidRPr="00BB6A5F">
        <w:rPr>
          <w:rFonts w:ascii="Arial" w:hAnsi="Arial" w:cs="Arial"/>
        </w:rPr>
        <w:t>'?</w:t>
      </w:r>
    </w:p>
    <w:p w:rsidR="00BB6A5F" w:rsidRPr="00BB6A5F" w:rsidRDefault="00BB6A5F" w:rsidP="00BB6A5F">
      <w:pPr>
        <w:pStyle w:val="Geenafstand"/>
        <w:rPr>
          <w:rFonts w:ascii="Arial" w:hAnsi="Arial" w:cs="Arial"/>
        </w:rPr>
      </w:pPr>
      <w:r>
        <w:rPr>
          <w:rFonts w:ascii="Arial" w:hAnsi="Arial" w:cs="Arial"/>
        </w:rPr>
        <w:t>3</w:t>
      </w:r>
      <w:r w:rsidRPr="00BB6A5F">
        <w:rPr>
          <w:rFonts w:ascii="Arial" w:hAnsi="Arial" w:cs="Arial"/>
        </w:rPr>
        <w:t>b. Maak een opsomming van de vier verschillende vormen van afasie die men bespreekt in de tweede paragraaf.</w:t>
      </w:r>
    </w:p>
    <w:p w:rsidR="00BB6A5F" w:rsidRPr="00BB6A5F" w:rsidRDefault="00BB6A5F" w:rsidP="00BB6A5F">
      <w:pPr>
        <w:pStyle w:val="Geenafstand"/>
        <w:rPr>
          <w:rFonts w:ascii="Arial" w:hAnsi="Arial" w:cs="Arial"/>
        </w:rPr>
      </w:pPr>
      <w:r>
        <w:rPr>
          <w:rFonts w:ascii="Arial" w:hAnsi="Arial" w:cs="Arial"/>
        </w:rPr>
        <w:t>3</w:t>
      </w:r>
      <w:r w:rsidRPr="00BB6A5F">
        <w:rPr>
          <w:rFonts w:ascii="Arial" w:hAnsi="Arial" w:cs="Arial"/>
        </w:rPr>
        <w:t>c. Waarom komt in de tweede en derde vorm van afasie een hoofdletter voor in de benaming?</w:t>
      </w:r>
    </w:p>
    <w:p w:rsidR="00BB6A5F" w:rsidRPr="00BB6A5F" w:rsidRDefault="00BB6A5F" w:rsidP="00BB6A5F">
      <w:pPr>
        <w:pStyle w:val="Geenafstand"/>
        <w:rPr>
          <w:rFonts w:ascii="Arial" w:hAnsi="Arial" w:cs="Arial"/>
        </w:rPr>
      </w:pPr>
    </w:p>
    <w:p w:rsidR="00BB6A5F" w:rsidRDefault="00BB6A5F" w:rsidP="00BB6A5F">
      <w:pPr>
        <w:pStyle w:val="Geenafstand"/>
        <w:rPr>
          <w:rFonts w:ascii="Arial" w:hAnsi="Arial" w:cs="Arial"/>
        </w:rPr>
      </w:pPr>
    </w:p>
    <w:p w:rsidR="00BB6A5F" w:rsidRPr="009A5E65" w:rsidRDefault="009A5E65" w:rsidP="00BB6A5F">
      <w:pPr>
        <w:pStyle w:val="Geenafstand"/>
        <w:rPr>
          <w:rFonts w:ascii="Arial" w:hAnsi="Arial" w:cs="Arial"/>
          <w:i/>
        </w:rPr>
      </w:pPr>
      <w:r>
        <w:rPr>
          <w:rFonts w:ascii="Arial" w:hAnsi="Arial" w:cs="Arial"/>
          <w:i/>
        </w:rPr>
        <w:t xml:space="preserve">4 - </w:t>
      </w:r>
      <w:r w:rsidR="00BB6A5F" w:rsidRPr="009A5E65">
        <w:rPr>
          <w:rFonts w:ascii="Arial" w:hAnsi="Arial" w:cs="Arial"/>
          <w:i/>
        </w:rPr>
        <w:t>Lees de paragraaf 'proefkonijn'.</w:t>
      </w:r>
    </w:p>
    <w:p w:rsidR="00BB6A5F" w:rsidRPr="00BB6A5F" w:rsidRDefault="00BB6A5F" w:rsidP="00BB6A5F">
      <w:pPr>
        <w:pStyle w:val="Geenafstand"/>
        <w:rPr>
          <w:rFonts w:ascii="Arial" w:hAnsi="Arial" w:cs="Arial"/>
        </w:rPr>
      </w:pPr>
      <w:r>
        <w:rPr>
          <w:rFonts w:ascii="Arial" w:hAnsi="Arial" w:cs="Arial"/>
        </w:rPr>
        <w:t>4</w:t>
      </w:r>
      <w:r w:rsidRPr="00BB6A5F">
        <w:rPr>
          <w:rFonts w:ascii="Arial" w:hAnsi="Arial" w:cs="Arial"/>
        </w:rPr>
        <w:t>a. Waarom vergelijkt de auteur het krijgen van een beroerte met een lekkage in een huis?</w:t>
      </w:r>
    </w:p>
    <w:p w:rsidR="00BB6A5F" w:rsidRPr="00BB6A5F" w:rsidRDefault="00BB6A5F" w:rsidP="00BB6A5F">
      <w:pPr>
        <w:pStyle w:val="Geenafstand"/>
        <w:rPr>
          <w:rFonts w:ascii="Arial" w:hAnsi="Arial" w:cs="Arial"/>
        </w:rPr>
      </w:pPr>
      <w:r>
        <w:rPr>
          <w:rFonts w:ascii="Arial" w:hAnsi="Arial" w:cs="Arial"/>
        </w:rPr>
        <w:t>4</w:t>
      </w:r>
      <w:r w:rsidRPr="00BB6A5F">
        <w:rPr>
          <w:rFonts w:ascii="Arial" w:hAnsi="Arial" w:cs="Arial"/>
        </w:rPr>
        <w:t>b. Kunnen we iets voorspellen over de gevolgen van een beroerte? Waarom (niet)?</w:t>
      </w:r>
    </w:p>
    <w:p w:rsidR="00BB6A5F" w:rsidRPr="00BB6A5F" w:rsidRDefault="00BB6A5F" w:rsidP="00BB6A5F">
      <w:pPr>
        <w:pStyle w:val="Geenafstand"/>
        <w:rPr>
          <w:rFonts w:ascii="Arial" w:hAnsi="Arial" w:cs="Arial"/>
        </w:rPr>
      </w:pPr>
      <w:r>
        <w:rPr>
          <w:rFonts w:ascii="Arial" w:hAnsi="Arial" w:cs="Arial"/>
        </w:rPr>
        <w:t>4</w:t>
      </w:r>
      <w:r w:rsidRPr="00BB6A5F">
        <w:rPr>
          <w:rFonts w:ascii="Arial" w:hAnsi="Arial" w:cs="Arial"/>
        </w:rPr>
        <w:t>c. Waarom is de volgende stelling fout: 'We kunnen de symptomen van afasie kunnen op welbepaalde plaatsen in de hersenschors vastleggen.'</w:t>
      </w:r>
    </w:p>
    <w:p w:rsidR="00BB6A5F" w:rsidRPr="00BB6A5F" w:rsidRDefault="00BB6A5F" w:rsidP="00BB6A5F">
      <w:pPr>
        <w:pStyle w:val="Geenafstand"/>
        <w:rPr>
          <w:rFonts w:ascii="Arial" w:hAnsi="Arial" w:cs="Arial"/>
        </w:rPr>
      </w:pPr>
    </w:p>
    <w:p w:rsidR="00BB6A5F" w:rsidRPr="00BB6A5F" w:rsidRDefault="00BB6A5F" w:rsidP="00BB6A5F">
      <w:pPr>
        <w:pStyle w:val="Geenafstand"/>
        <w:rPr>
          <w:rFonts w:ascii="Arial" w:hAnsi="Arial" w:cs="Arial"/>
        </w:rPr>
      </w:pPr>
    </w:p>
    <w:p w:rsidR="00BB6A5F" w:rsidRDefault="00BB6A5F">
      <w:pPr>
        <w:rPr>
          <w:rFonts w:ascii="Arial" w:hAnsi="Arial" w:cs="Arial"/>
        </w:rPr>
      </w:pPr>
      <w:r>
        <w:rPr>
          <w:rFonts w:ascii="Arial" w:hAnsi="Arial" w:cs="Arial"/>
        </w:rPr>
        <w:br w:type="page"/>
      </w:r>
    </w:p>
    <w:p w:rsidR="00BB6A5F" w:rsidRPr="009A5E65" w:rsidRDefault="009A5E65" w:rsidP="00BB6A5F">
      <w:pPr>
        <w:pStyle w:val="Geenafstand"/>
        <w:rPr>
          <w:rFonts w:ascii="Arial" w:hAnsi="Arial" w:cs="Arial"/>
          <w:i/>
        </w:rPr>
      </w:pPr>
      <w:r>
        <w:rPr>
          <w:rFonts w:ascii="Arial" w:hAnsi="Arial" w:cs="Arial"/>
          <w:i/>
        </w:rPr>
        <w:lastRenderedPageBreak/>
        <w:t xml:space="preserve">5 - </w:t>
      </w:r>
      <w:r w:rsidR="00BB6A5F" w:rsidRPr="009A5E65">
        <w:rPr>
          <w:rFonts w:ascii="Arial" w:hAnsi="Arial" w:cs="Arial"/>
          <w:i/>
        </w:rPr>
        <w:t>Lees de paragraaf 'betekenisbibliotheek'.</w:t>
      </w:r>
    </w:p>
    <w:p w:rsidR="00BB6A5F" w:rsidRPr="00BB6A5F" w:rsidRDefault="00BB6A5F" w:rsidP="00BB6A5F">
      <w:pPr>
        <w:pStyle w:val="Geenafstand"/>
        <w:rPr>
          <w:rFonts w:ascii="Arial" w:hAnsi="Arial" w:cs="Arial"/>
        </w:rPr>
      </w:pPr>
      <w:r>
        <w:rPr>
          <w:rFonts w:ascii="Arial" w:hAnsi="Arial" w:cs="Arial"/>
        </w:rPr>
        <w:t>5</w:t>
      </w:r>
      <w:r w:rsidRPr="00BB6A5F">
        <w:rPr>
          <w:rFonts w:ascii="Arial" w:hAnsi="Arial" w:cs="Arial"/>
        </w:rPr>
        <w:t>a. Maak een chronologische opsomming van de verschillende manieren van omgaan met afasie.</w:t>
      </w:r>
    </w:p>
    <w:p w:rsidR="00BB6A5F" w:rsidRDefault="00BB6A5F" w:rsidP="00BB6A5F">
      <w:pPr>
        <w:pStyle w:val="Geenafstand"/>
        <w:rPr>
          <w:rFonts w:ascii="Arial" w:hAnsi="Arial" w:cs="Arial"/>
        </w:rPr>
      </w:pPr>
    </w:p>
    <w:tbl>
      <w:tblPr>
        <w:tblStyle w:val="Tabelraster"/>
        <w:tblW w:w="0" w:type="auto"/>
        <w:tblLook w:val="04A0" w:firstRow="1" w:lastRow="0" w:firstColumn="1" w:lastColumn="0" w:noHBand="0" w:noVBand="1"/>
      </w:tblPr>
      <w:tblGrid>
        <w:gridCol w:w="2235"/>
        <w:gridCol w:w="6977"/>
      </w:tblGrid>
      <w:tr w:rsidR="00BB6A5F" w:rsidTr="00BB6A5F">
        <w:tc>
          <w:tcPr>
            <w:tcW w:w="2235" w:type="dxa"/>
          </w:tcPr>
          <w:p w:rsidR="00BB6A5F" w:rsidRPr="00BB6A5F" w:rsidRDefault="00BB6A5F" w:rsidP="00BB6A5F">
            <w:pPr>
              <w:pStyle w:val="Geenafstand"/>
              <w:rPr>
                <w:rFonts w:ascii="Arial" w:hAnsi="Arial" w:cs="Arial"/>
                <w:b/>
                <w:sz w:val="16"/>
              </w:rPr>
            </w:pPr>
            <w:r w:rsidRPr="00BB6A5F">
              <w:rPr>
                <w:rFonts w:ascii="Arial" w:hAnsi="Arial" w:cs="Arial"/>
                <w:b/>
                <w:sz w:val="16"/>
              </w:rPr>
              <w:t>Tijdsperiode</w:t>
            </w:r>
          </w:p>
        </w:tc>
        <w:tc>
          <w:tcPr>
            <w:tcW w:w="6977" w:type="dxa"/>
          </w:tcPr>
          <w:p w:rsidR="00BB6A5F" w:rsidRPr="00BB6A5F" w:rsidRDefault="00BB6A5F" w:rsidP="00BB6A5F">
            <w:pPr>
              <w:pStyle w:val="Geenafstand"/>
              <w:rPr>
                <w:rFonts w:ascii="Arial" w:hAnsi="Arial" w:cs="Arial"/>
                <w:b/>
                <w:sz w:val="16"/>
              </w:rPr>
            </w:pPr>
            <w:r w:rsidRPr="00BB6A5F">
              <w:rPr>
                <w:rFonts w:ascii="Arial" w:hAnsi="Arial" w:cs="Arial"/>
                <w:b/>
                <w:sz w:val="16"/>
              </w:rPr>
              <w:t>Behandeling</w:t>
            </w:r>
          </w:p>
        </w:tc>
      </w:tr>
      <w:tr w:rsidR="00BB6A5F" w:rsidTr="00BB6A5F">
        <w:tc>
          <w:tcPr>
            <w:tcW w:w="2235" w:type="dxa"/>
          </w:tcPr>
          <w:p w:rsidR="00BB6A5F" w:rsidRPr="00BB6A5F" w:rsidRDefault="00BB6A5F" w:rsidP="00BB6A5F">
            <w:pPr>
              <w:pStyle w:val="Geenafstand"/>
              <w:rPr>
                <w:rFonts w:ascii="Arial" w:hAnsi="Arial" w:cs="Arial"/>
              </w:rPr>
            </w:pPr>
            <w:r>
              <w:rPr>
                <w:rFonts w:ascii="Arial" w:hAnsi="Arial" w:cs="Arial"/>
              </w:rPr>
              <w:t>17</w:t>
            </w:r>
            <w:r w:rsidRPr="00BB6A5F">
              <w:rPr>
                <w:rFonts w:ascii="Arial" w:hAnsi="Arial" w:cs="Arial"/>
                <w:vertAlign w:val="superscript"/>
              </w:rPr>
              <w:t>e</w:t>
            </w:r>
            <w:r>
              <w:rPr>
                <w:rFonts w:ascii="Arial" w:hAnsi="Arial" w:cs="Arial"/>
              </w:rPr>
              <w:t xml:space="preserve"> </w:t>
            </w:r>
            <w:r w:rsidRPr="00BB6A5F">
              <w:rPr>
                <w:rFonts w:ascii="Arial" w:hAnsi="Arial" w:cs="Arial"/>
              </w:rPr>
              <w:t>eeuw</w:t>
            </w:r>
          </w:p>
          <w:p w:rsidR="00BB6A5F" w:rsidRDefault="00BB6A5F" w:rsidP="00BB6A5F">
            <w:pPr>
              <w:pStyle w:val="Geenafstand"/>
              <w:rPr>
                <w:rFonts w:ascii="Arial" w:hAnsi="Arial" w:cs="Arial"/>
              </w:rPr>
            </w:pPr>
          </w:p>
        </w:tc>
        <w:tc>
          <w:tcPr>
            <w:tcW w:w="6977" w:type="dxa"/>
          </w:tcPr>
          <w:p w:rsidR="00BB6A5F" w:rsidRDefault="00BB6A5F" w:rsidP="00BB6A5F">
            <w:pPr>
              <w:pStyle w:val="Geenafstand"/>
              <w:rPr>
                <w:rFonts w:ascii="Arial" w:hAnsi="Arial" w:cs="Arial"/>
              </w:rPr>
            </w:pPr>
          </w:p>
        </w:tc>
      </w:tr>
      <w:tr w:rsidR="00BB6A5F" w:rsidTr="00BB6A5F">
        <w:tc>
          <w:tcPr>
            <w:tcW w:w="2235" w:type="dxa"/>
          </w:tcPr>
          <w:p w:rsidR="00BB6A5F" w:rsidRPr="00BB6A5F" w:rsidRDefault="00BB6A5F" w:rsidP="00BB6A5F">
            <w:pPr>
              <w:pStyle w:val="Geenafstand"/>
              <w:rPr>
                <w:rFonts w:ascii="Arial" w:hAnsi="Arial" w:cs="Arial"/>
              </w:rPr>
            </w:pPr>
            <w:r>
              <w:rPr>
                <w:rFonts w:ascii="Arial" w:hAnsi="Arial" w:cs="Arial"/>
              </w:rPr>
              <w:t>19</w:t>
            </w:r>
            <w:r w:rsidRPr="00BB6A5F">
              <w:rPr>
                <w:rFonts w:ascii="Arial" w:hAnsi="Arial" w:cs="Arial"/>
                <w:vertAlign w:val="superscript"/>
              </w:rPr>
              <w:t>e</w:t>
            </w:r>
            <w:r w:rsidRPr="00BB6A5F">
              <w:rPr>
                <w:rFonts w:ascii="Arial" w:hAnsi="Arial" w:cs="Arial"/>
              </w:rPr>
              <w:t xml:space="preserve"> eeuw</w:t>
            </w:r>
          </w:p>
          <w:p w:rsidR="00BB6A5F" w:rsidRDefault="00BB6A5F" w:rsidP="00BB6A5F">
            <w:pPr>
              <w:pStyle w:val="Geenafstand"/>
              <w:rPr>
                <w:rFonts w:ascii="Arial" w:hAnsi="Arial" w:cs="Arial"/>
              </w:rPr>
            </w:pPr>
          </w:p>
        </w:tc>
        <w:tc>
          <w:tcPr>
            <w:tcW w:w="6977" w:type="dxa"/>
          </w:tcPr>
          <w:p w:rsidR="00BB6A5F" w:rsidRDefault="00BB6A5F" w:rsidP="00BB6A5F">
            <w:pPr>
              <w:pStyle w:val="Geenafstand"/>
              <w:rPr>
                <w:rFonts w:ascii="Arial" w:hAnsi="Arial" w:cs="Arial"/>
              </w:rPr>
            </w:pPr>
          </w:p>
        </w:tc>
      </w:tr>
      <w:tr w:rsidR="00BB6A5F" w:rsidTr="00BB6A5F">
        <w:tc>
          <w:tcPr>
            <w:tcW w:w="2235" w:type="dxa"/>
          </w:tcPr>
          <w:p w:rsidR="00BB6A5F" w:rsidRPr="00BB6A5F" w:rsidRDefault="00BB6A5F" w:rsidP="00BB6A5F">
            <w:pPr>
              <w:pStyle w:val="Geenafstand"/>
              <w:rPr>
                <w:rFonts w:ascii="Arial" w:hAnsi="Arial" w:cs="Arial"/>
              </w:rPr>
            </w:pPr>
            <w:r w:rsidRPr="00BB6A5F">
              <w:rPr>
                <w:rFonts w:ascii="Arial" w:hAnsi="Arial" w:cs="Arial"/>
              </w:rPr>
              <w:t>'vroeger'</w:t>
            </w:r>
          </w:p>
          <w:p w:rsidR="00BB6A5F" w:rsidRDefault="00BB6A5F" w:rsidP="00BB6A5F">
            <w:pPr>
              <w:pStyle w:val="Geenafstand"/>
              <w:rPr>
                <w:rFonts w:ascii="Arial" w:hAnsi="Arial" w:cs="Arial"/>
              </w:rPr>
            </w:pPr>
          </w:p>
        </w:tc>
        <w:tc>
          <w:tcPr>
            <w:tcW w:w="6977" w:type="dxa"/>
          </w:tcPr>
          <w:p w:rsidR="00BB6A5F" w:rsidRDefault="00BB6A5F" w:rsidP="00BB6A5F">
            <w:pPr>
              <w:pStyle w:val="Geenafstand"/>
              <w:rPr>
                <w:rFonts w:ascii="Arial" w:hAnsi="Arial" w:cs="Arial"/>
              </w:rPr>
            </w:pPr>
          </w:p>
        </w:tc>
      </w:tr>
      <w:tr w:rsidR="00BB6A5F" w:rsidTr="00BB6A5F">
        <w:tc>
          <w:tcPr>
            <w:tcW w:w="2235" w:type="dxa"/>
          </w:tcPr>
          <w:p w:rsidR="00BB6A5F" w:rsidRPr="00BB6A5F" w:rsidRDefault="00BB6A5F" w:rsidP="00BB6A5F">
            <w:pPr>
              <w:pStyle w:val="Geenafstand"/>
              <w:rPr>
                <w:rFonts w:ascii="Arial" w:hAnsi="Arial" w:cs="Arial"/>
              </w:rPr>
            </w:pPr>
            <w:r w:rsidRPr="00BB6A5F">
              <w:rPr>
                <w:rFonts w:ascii="Arial" w:hAnsi="Arial" w:cs="Arial"/>
              </w:rPr>
              <w:t>'nu'</w:t>
            </w:r>
          </w:p>
          <w:p w:rsidR="00BB6A5F" w:rsidRDefault="00BB6A5F" w:rsidP="00BB6A5F">
            <w:pPr>
              <w:pStyle w:val="Geenafstand"/>
              <w:rPr>
                <w:rFonts w:ascii="Arial" w:hAnsi="Arial" w:cs="Arial"/>
              </w:rPr>
            </w:pPr>
          </w:p>
        </w:tc>
        <w:tc>
          <w:tcPr>
            <w:tcW w:w="6977" w:type="dxa"/>
          </w:tcPr>
          <w:p w:rsidR="00BB6A5F" w:rsidRDefault="00BB6A5F" w:rsidP="00BB6A5F">
            <w:pPr>
              <w:pStyle w:val="Geenafstand"/>
              <w:rPr>
                <w:rFonts w:ascii="Arial" w:hAnsi="Arial" w:cs="Arial"/>
              </w:rPr>
            </w:pPr>
          </w:p>
        </w:tc>
      </w:tr>
    </w:tbl>
    <w:p w:rsidR="00BB6A5F" w:rsidRPr="00BB6A5F" w:rsidRDefault="00BB6A5F" w:rsidP="00BB6A5F">
      <w:pPr>
        <w:pStyle w:val="Geenafstand"/>
        <w:rPr>
          <w:rFonts w:ascii="Arial" w:hAnsi="Arial" w:cs="Arial"/>
        </w:rPr>
      </w:pPr>
      <w:r>
        <w:rPr>
          <w:rFonts w:ascii="Arial" w:hAnsi="Arial" w:cs="Arial"/>
        </w:rPr>
        <w:tab/>
      </w:r>
    </w:p>
    <w:p w:rsidR="00BB6A5F" w:rsidRPr="00BB6A5F" w:rsidRDefault="009A5E65" w:rsidP="00BB6A5F">
      <w:pPr>
        <w:pStyle w:val="Geenafstand"/>
        <w:rPr>
          <w:rFonts w:ascii="Arial" w:hAnsi="Arial" w:cs="Arial"/>
        </w:rPr>
      </w:pPr>
      <w:r>
        <w:rPr>
          <w:rFonts w:ascii="Arial" w:hAnsi="Arial" w:cs="Arial"/>
        </w:rPr>
        <w:t>5</w:t>
      </w:r>
      <w:r w:rsidR="00BB6A5F" w:rsidRPr="00BB6A5F">
        <w:rPr>
          <w:rFonts w:ascii="Arial" w:hAnsi="Arial" w:cs="Arial"/>
        </w:rPr>
        <w:t>b. Vat samen op welke manier behandelbaars van taalstoornissen bepalen welke stoornis iemand heeft.</w:t>
      </w:r>
    </w:p>
    <w:p w:rsidR="00BB6A5F" w:rsidRPr="00BB6A5F" w:rsidRDefault="009A5E65" w:rsidP="00BB6A5F">
      <w:pPr>
        <w:pStyle w:val="Geenafstand"/>
        <w:rPr>
          <w:rFonts w:ascii="Arial" w:hAnsi="Arial" w:cs="Arial"/>
        </w:rPr>
      </w:pPr>
      <w:r>
        <w:rPr>
          <w:rFonts w:ascii="Arial" w:hAnsi="Arial" w:cs="Arial"/>
        </w:rPr>
        <w:t>5</w:t>
      </w:r>
      <w:r w:rsidR="00BB6A5F" w:rsidRPr="00BB6A5F">
        <w:rPr>
          <w:rFonts w:ascii="Arial" w:hAnsi="Arial" w:cs="Arial"/>
        </w:rPr>
        <w:t>c. Maak een samenvattend schema van het taalverwerkingsmodel op woordniveau.</w:t>
      </w:r>
    </w:p>
    <w:p w:rsidR="00BB6A5F" w:rsidRPr="00BB6A5F" w:rsidRDefault="009A5E65" w:rsidP="00BB6A5F">
      <w:pPr>
        <w:pStyle w:val="Geenafstand"/>
        <w:rPr>
          <w:rFonts w:ascii="Arial" w:hAnsi="Arial" w:cs="Arial"/>
        </w:rPr>
      </w:pPr>
      <w:r>
        <w:rPr>
          <w:rFonts w:ascii="Arial" w:hAnsi="Arial" w:cs="Arial"/>
        </w:rPr>
        <w:t>5</w:t>
      </w:r>
      <w:r w:rsidR="00BB6A5F" w:rsidRPr="00BB6A5F">
        <w:rPr>
          <w:rFonts w:ascii="Arial" w:hAnsi="Arial" w:cs="Arial"/>
        </w:rPr>
        <w:t>d. Wat doen we wanneer we luisteren?</w:t>
      </w:r>
    </w:p>
    <w:p w:rsidR="00BB6A5F" w:rsidRPr="00BB6A5F" w:rsidRDefault="009A5E65" w:rsidP="00BB6A5F">
      <w:pPr>
        <w:pStyle w:val="Geenafstand"/>
        <w:rPr>
          <w:rFonts w:ascii="Arial" w:hAnsi="Arial" w:cs="Arial"/>
        </w:rPr>
      </w:pPr>
      <w:r>
        <w:rPr>
          <w:rFonts w:ascii="Arial" w:hAnsi="Arial" w:cs="Arial"/>
        </w:rPr>
        <w:t>5</w:t>
      </w:r>
      <w:r w:rsidR="00BB6A5F" w:rsidRPr="00BB6A5F">
        <w:rPr>
          <w:rFonts w:ascii="Arial" w:hAnsi="Arial" w:cs="Arial"/>
        </w:rPr>
        <w:t>e. Op welke plekken van het zonet geschetste systeem (bij c) kan afasie toeslaan?</w:t>
      </w:r>
    </w:p>
    <w:p w:rsidR="00BB6A5F" w:rsidRPr="00BB6A5F" w:rsidRDefault="00BB6A5F" w:rsidP="00BB6A5F">
      <w:pPr>
        <w:pStyle w:val="Geenafstand"/>
        <w:rPr>
          <w:rFonts w:ascii="Arial" w:hAnsi="Arial" w:cs="Arial"/>
        </w:rPr>
      </w:pPr>
    </w:p>
    <w:p w:rsidR="00BB6A5F" w:rsidRPr="00BB6A5F" w:rsidRDefault="00BB6A5F" w:rsidP="00BB6A5F">
      <w:pPr>
        <w:pStyle w:val="Geenafstand"/>
        <w:rPr>
          <w:rFonts w:ascii="Arial" w:hAnsi="Arial" w:cs="Arial"/>
        </w:rPr>
      </w:pPr>
    </w:p>
    <w:p w:rsidR="00BB6A5F" w:rsidRPr="009A5E65" w:rsidRDefault="009A5E65" w:rsidP="00BB6A5F">
      <w:pPr>
        <w:pStyle w:val="Geenafstand"/>
        <w:rPr>
          <w:rFonts w:ascii="Arial" w:hAnsi="Arial" w:cs="Arial"/>
          <w:i/>
        </w:rPr>
      </w:pPr>
      <w:r>
        <w:rPr>
          <w:rFonts w:ascii="Arial" w:hAnsi="Arial" w:cs="Arial"/>
          <w:i/>
        </w:rPr>
        <w:t xml:space="preserve">6 - </w:t>
      </w:r>
      <w:r w:rsidR="00BB6A5F" w:rsidRPr="009A5E65">
        <w:rPr>
          <w:rFonts w:ascii="Arial" w:hAnsi="Arial" w:cs="Arial"/>
          <w:i/>
        </w:rPr>
        <w:t>Lees de paragraaf 'belemmerde doorgang'.</w:t>
      </w:r>
    </w:p>
    <w:p w:rsidR="00BB6A5F" w:rsidRPr="00BB6A5F" w:rsidRDefault="00BB6A5F" w:rsidP="00BB6A5F">
      <w:pPr>
        <w:pStyle w:val="Geenafstand"/>
        <w:rPr>
          <w:rFonts w:ascii="Arial" w:hAnsi="Arial" w:cs="Arial"/>
        </w:rPr>
      </w:pPr>
      <w:r w:rsidRPr="00BB6A5F">
        <w:rPr>
          <w:rFonts w:ascii="Arial" w:hAnsi="Arial" w:cs="Arial"/>
        </w:rPr>
        <w:t>Geef aan hoe de onderstaande problemen zich kunnen uiten bij patiënten met neurologische schade:</w:t>
      </w:r>
    </w:p>
    <w:p w:rsidR="00BB6A5F" w:rsidRPr="00BB6A5F" w:rsidRDefault="009A5E65" w:rsidP="00BB6A5F">
      <w:pPr>
        <w:pStyle w:val="Geenafstand"/>
        <w:rPr>
          <w:rFonts w:ascii="Arial" w:hAnsi="Arial" w:cs="Arial"/>
        </w:rPr>
      </w:pPr>
      <w:r>
        <w:rPr>
          <w:rFonts w:ascii="Arial" w:hAnsi="Arial" w:cs="Arial"/>
        </w:rPr>
        <w:t>6</w:t>
      </w:r>
      <w:r w:rsidR="00BB6A5F" w:rsidRPr="00BB6A5F">
        <w:rPr>
          <w:rFonts w:ascii="Arial" w:hAnsi="Arial" w:cs="Arial"/>
        </w:rPr>
        <w:t>a. Stel dat er iets misgaat met het decoderen van spraakklanken.</w:t>
      </w:r>
    </w:p>
    <w:p w:rsidR="00BB6A5F" w:rsidRPr="00BB6A5F" w:rsidRDefault="009A5E65" w:rsidP="00BB6A5F">
      <w:pPr>
        <w:pStyle w:val="Geenafstand"/>
        <w:rPr>
          <w:rFonts w:ascii="Arial" w:hAnsi="Arial" w:cs="Arial"/>
        </w:rPr>
      </w:pPr>
      <w:r>
        <w:rPr>
          <w:rFonts w:ascii="Arial" w:hAnsi="Arial" w:cs="Arial"/>
        </w:rPr>
        <w:t>6</w:t>
      </w:r>
      <w:r w:rsidR="00BB6A5F" w:rsidRPr="00BB6A5F">
        <w:rPr>
          <w:rFonts w:ascii="Arial" w:hAnsi="Arial" w:cs="Arial"/>
        </w:rPr>
        <w:t>b. Stel dat er iets misgaat met het koppelen van klanken aan een klankbeeld.</w:t>
      </w:r>
    </w:p>
    <w:p w:rsidR="00BB6A5F" w:rsidRPr="00BB6A5F" w:rsidRDefault="009A5E65" w:rsidP="00BB6A5F">
      <w:pPr>
        <w:pStyle w:val="Geenafstand"/>
        <w:rPr>
          <w:rFonts w:ascii="Arial" w:hAnsi="Arial" w:cs="Arial"/>
        </w:rPr>
      </w:pPr>
      <w:r>
        <w:rPr>
          <w:rFonts w:ascii="Arial" w:hAnsi="Arial" w:cs="Arial"/>
        </w:rPr>
        <w:t>6</w:t>
      </w:r>
      <w:r w:rsidR="00BB6A5F" w:rsidRPr="00BB6A5F">
        <w:rPr>
          <w:rFonts w:ascii="Arial" w:hAnsi="Arial" w:cs="Arial"/>
        </w:rPr>
        <w:t>c. Stel dat er iets misgaat met het koppelen van klankbeelden aan een betekenis.</w:t>
      </w:r>
    </w:p>
    <w:p w:rsidR="00BB6A5F" w:rsidRPr="00BB6A5F" w:rsidRDefault="009A5E65" w:rsidP="00BB6A5F">
      <w:pPr>
        <w:pStyle w:val="Geenafstand"/>
        <w:rPr>
          <w:rFonts w:ascii="Arial" w:hAnsi="Arial" w:cs="Arial"/>
        </w:rPr>
      </w:pPr>
      <w:r>
        <w:rPr>
          <w:rFonts w:ascii="Arial" w:hAnsi="Arial" w:cs="Arial"/>
        </w:rPr>
        <w:t>6</w:t>
      </w:r>
      <w:r w:rsidR="00BB6A5F" w:rsidRPr="00BB6A5F">
        <w:rPr>
          <w:rFonts w:ascii="Arial" w:hAnsi="Arial" w:cs="Arial"/>
        </w:rPr>
        <w:t>d. Volgt men bij spreken en schrijven ook dezelfde route als degene die men volgt bij het luisteren en lezen?</w:t>
      </w:r>
    </w:p>
    <w:p w:rsidR="00BB6A5F" w:rsidRPr="00BB6A5F" w:rsidRDefault="009A5E65" w:rsidP="00BB6A5F">
      <w:pPr>
        <w:pStyle w:val="Geenafstand"/>
        <w:rPr>
          <w:rFonts w:ascii="Arial" w:hAnsi="Arial" w:cs="Arial"/>
        </w:rPr>
      </w:pPr>
      <w:r>
        <w:rPr>
          <w:rFonts w:ascii="Arial" w:hAnsi="Arial" w:cs="Arial"/>
        </w:rPr>
        <w:t>6</w:t>
      </w:r>
      <w:r w:rsidR="00BB6A5F" w:rsidRPr="00BB6A5F">
        <w:rPr>
          <w:rFonts w:ascii="Arial" w:hAnsi="Arial" w:cs="Arial"/>
        </w:rPr>
        <w:t>e. Wat is de rol van de zogenaamde 'tunnels' in onze 'taalstad'?</w:t>
      </w:r>
    </w:p>
    <w:p w:rsidR="00BB6A5F" w:rsidRPr="00BB6A5F" w:rsidRDefault="00BB6A5F" w:rsidP="00BB6A5F">
      <w:pPr>
        <w:pStyle w:val="Geenafstand"/>
        <w:rPr>
          <w:rFonts w:ascii="Arial" w:hAnsi="Arial" w:cs="Arial"/>
        </w:rPr>
      </w:pPr>
    </w:p>
    <w:p w:rsidR="00BB6A5F" w:rsidRPr="009A5E65" w:rsidRDefault="00CE3351" w:rsidP="00BB6A5F">
      <w:pPr>
        <w:pStyle w:val="Geenafstand"/>
        <w:rPr>
          <w:rFonts w:ascii="Arial" w:hAnsi="Arial" w:cs="Arial"/>
          <w:i/>
        </w:rPr>
      </w:pPr>
      <w:r w:rsidRPr="00CE3351">
        <w:rPr>
          <w:rFonts w:ascii="Arial" w:hAnsi="Arial" w:cs="Arial"/>
          <w:b/>
          <w:i/>
        </w:rPr>
        <w:t>Duo’s + trio’s</w:t>
      </w:r>
      <w:r>
        <w:rPr>
          <w:rFonts w:ascii="Arial" w:hAnsi="Arial" w:cs="Arial"/>
          <w:i/>
        </w:rPr>
        <w:t xml:space="preserve"> maken ook: </w:t>
      </w:r>
      <w:r w:rsidR="009A5E65">
        <w:rPr>
          <w:rFonts w:ascii="Arial" w:hAnsi="Arial" w:cs="Arial"/>
          <w:i/>
        </w:rPr>
        <w:t xml:space="preserve">7 - </w:t>
      </w:r>
      <w:r w:rsidR="00BB6A5F" w:rsidRPr="009A5E65">
        <w:rPr>
          <w:rFonts w:ascii="Arial" w:hAnsi="Arial" w:cs="Arial"/>
          <w:i/>
        </w:rPr>
        <w:t>Lees de paragraaf '</w:t>
      </w:r>
      <w:proofErr w:type="spellStart"/>
      <w:r w:rsidR="00BB6A5F" w:rsidRPr="009A5E65">
        <w:rPr>
          <w:rFonts w:ascii="Arial" w:hAnsi="Arial" w:cs="Arial"/>
          <w:i/>
        </w:rPr>
        <w:t>mapping</w:t>
      </w:r>
      <w:proofErr w:type="spellEnd"/>
      <w:r w:rsidR="00BB6A5F" w:rsidRPr="009A5E65">
        <w:rPr>
          <w:rFonts w:ascii="Arial" w:hAnsi="Arial" w:cs="Arial"/>
          <w:i/>
        </w:rPr>
        <w:t>'.</w:t>
      </w:r>
    </w:p>
    <w:p w:rsidR="00BB6A5F" w:rsidRPr="00BB6A5F" w:rsidRDefault="009A5E65" w:rsidP="00BB6A5F">
      <w:pPr>
        <w:pStyle w:val="Geenafstand"/>
        <w:rPr>
          <w:rFonts w:ascii="Arial" w:hAnsi="Arial" w:cs="Arial"/>
        </w:rPr>
      </w:pPr>
      <w:r>
        <w:rPr>
          <w:rFonts w:ascii="Arial" w:hAnsi="Arial" w:cs="Arial"/>
        </w:rPr>
        <w:t>7</w:t>
      </w:r>
      <w:r w:rsidR="00BB6A5F" w:rsidRPr="00BB6A5F">
        <w:rPr>
          <w:rFonts w:ascii="Arial" w:hAnsi="Arial" w:cs="Arial"/>
        </w:rPr>
        <w:t>a. Leg uit hoe het taalverwerkingsmodel op zinsniveau er uit ziet.</w:t>
      </w:r>
    </w:p>
    <w:p w:rsidR="00BB6A5F" w:rsidRPr="00BB6A5F" w:rsidRDefault="009A5E65" w:rsidP="00BB6A5F">
      <w:pPr>
        <w:pStyle w:val="Geenafstand"/>
        <w:rPr>
          <w:rFonts w:ascii="Arial" w:hAnsi="Arial" w:cs="Arial"/>
        </w:rPr>
      </w:pPr>
      <w:r>
        <w:rPr>
          <w:rFonts w:ascii="Arial" w:hAnsi="Arial" w:cs="Arial"/>
        </w:rPr>
        <w:t>7</w:t>
      </w:r>
      <w:r w:rsidR="00BB6A5F" w:rsidRPr="00BB6A5F">
        <w:rPr>
          <w:rFonts w:ascii="Arial" w:hAnsi="Arial" w:cs="Arial"/>
        </w:rPr>
        <w:t>b. Het werkwoord 'vallen' heeft genoeg aan één thematische rol terwijl het werkwoord 'zetten' maar liefst drie thematische rollen nodig heeft. Illustreer dit met twee voorbeelden, voor elk werkwoord één.</w:t>
      </w:r>
    </w:p>
    <w:p w:rsidR="00BB6A5F" w:rsidRPr="00BB6A5F" w:rsidRDefault="009A5E65" w:rsidP="00BB6A5F">
      <w:pPr>
        <w:pStyle w:val="Geenafstand"/>
        <w:rPr>
          <w:rFonts w:ascii="Arial" w:hAnsi="Arial" w:cs="Arial"/>
        </w:rPr>
      </w:pPr>
      <w:r>
        <w:rPr>
          <w:rFonts w:ascii="Arial" w:hAnsi="Arial" w:cs="Arial"/>
        </w:rPr>
        <w:t>7</w:t>
      </w:r>
      <w:r w:rsidR="00BB6A5F" w:rsidRPr="00BB6A5F">
        <w:rPr>
          <w:rFonts w:ascii="Arial" w:hAnsi="Arial" w:cs="Arial"/>
        </w:rPr>
        <w:t>c. Waarom zijn grammaticale en thematische rollen zo verwarrend voor afatici? Geef ook een voorbeeld om dit probleem aan te tonen.</w:t>
      </w:r>
    </w:p>
    <w:p w:rsidR="00BB6A5F" w:rsidRPr="00BB6A5F" w:rsidRDefault="009A5E65" w:rsidP="00BB6A5F">
      <w:pPr>
        <w:pStyle w:val="Geenafstand"/>
        <w:rPr>
          <w:rFonts w:ascii="Arial" w:hAnsi="Arial" w:cs="Arial"/>
        </w:rPr>
      </w:pPr>
      <w:r>
        <w:rPr>
          <w:rFonts w:ascii="Arial" w:hAnsi="Arial" w:cs="Arial"/>
        </w:rPr>
        <w:t>7</w:t>
      </w:r>
      <w:r w:rsidR="00BB6A5F" w:rsidRPr="00BB6A5F">
        <w:rPr>
          <w:rFonts w:ascii="Arial" w:hAnsi="Arial" w:cs="Arial"/>
        </w:rPr>
        <w:t>d. Uit de voorgaande vraag blijkt dat rollen wel eens een probleem kunnen geven. Toch zijn afatici in staat om veel zinnen juist te interpreteren. Hoe komt dit?</w:t>
      </w:r>
    </w:p>
    <w:p w:rsidR="00BB6A5F" w:rsidRPr="00BB6A5F" w:rsidRDefault="009A5E65" w:rsidP="00BB6A5F">
      <w:pPr>
        <w:pStyle w:val="Geenafstand"/>
        <w:rPr>
          <w:rFonts w:ascii="Arial" w:hAnsi="Arial" w:cs="Arial"/>
        </w:rPr>
      </w:pPr>
      <w:r>
        <w:rPr>
          <w:rFonts w:ascii="Arial" w:hAnsi="Arial" w:cs="Arial"/>
        </w:rPr>
        <w:t>7</w:t>
      </w:r>
      <w:r w:rsidR="00BB6A5F" w:rsidRPr="00BB6A5F">
        <w:rPr>
          <w:rFonts w:ascii="Arial" w:hAnsi="Arial" w:cs="Arial"/>
        </w:rPr>
        <w:t>e. Wanneer wordt de interpretatie van zinnen moeilijker?</w:t>
      </w:r>
    </w:p>
    <w:p w:rsidR="00BB6A5F" w:rsidRPr="00BB6A5F" w:rsidRDefault="00BB6A5F" w:rsidP="00BB6A5F">
      <w:pPr>
        <w:pStyle w:val="Geenafstand"/>
        <w:rPr>
          <w:rFonts w:ascii="Arial" w:hAnsi="Arial" w:cs="Arial"/>
        </w:rPr>
      </w:pPr>
    </w:p>
    <w:p w:rsidR="00BB6A5F" w:rsidRPr="00BB6A5F" w:rsidRDefault="00BB6A5F" w:rsidP="00BB6A5F">
      <w:pPr>
        <w:pStyle w:val="Geenafstand"/>
        <w:rPr>
          <w:rFonts w:ascii="Arial" w:hAnsi="Arial" w:cs="Arial"/>
        </w:rPr>
      </w:pPr>
    </w:p>
    <w:p w:rsidR="00BB6A5F" w:rsidRPr="009A5E65" w:rsidRDefault="00CE3351" w:rsidP="00BB6A5F">
      <w:pPr>
        <w:pStyle w:val="Geenafstand"/>
        <w:rPr>
          <w:rFonts w:ascii="Arial" w:hAnsi="Arial" w:cs="Arial"/>
          <w:i/>
        </w:rPr>
      </w:pPr>
      <w:r>
        <w:rPr>
          <w:rFonts w:ascii="Arial" w:hAnsi="Arial" w:cs="Arial"/>
          <w:b/>
          <w:i/>
        </w:rPr>
        <w:t xml:space="preserve">Trio’s </w:t>
      </w:r>
      <w:r>
        <w:rPr>
          <w:rFonts w:ascii="Arial" w:hAnsi="Arial" w:cs="Arial"/>
          <w:i/>
        </w:rPr>
        <w:t xml:space="preserve">maken </w:t>
      </w:r>
      <w:r w:rsidR="009A5E65">
        <w:rPr>
          <w:rFonts w:ascii="Arial" w:hAnsi="Arial" w:cs="Arial"/>
          <w:i/>
        </w:rPr>
        <w:t xml:space="preserve">8 - </w:t>
      </w:r>
      <w:r w:rsidR="00BB6A5F" w:rsidRPr="009A5E65">
        <w:rPr>
          <w:rFonts w:ascii="Arial" w:hAnsi="Arial" w:cs="Arial"/>
          <w:i/>
        </w:rPr>
        <w:t>Lees de laatste paragraaf 'omweggetjes'.</w:t>
      </w:r>
    </w:p>
    <w:p w:rsidR="00BB6A5F" w:rsidRPr="00BB6A5F" w:rsidRDefault="009A5E65" w:rsidP="00BB6A5F">
      <w:pPr>
        <w:pStyle w:val="Geenafstand"/>
        <w:rPr>
          <w:rFonts w:ascii="Arial" w:hAnsi="Arial" w:cs="Arial"/>
        </w:rPr>
      </w:pPr>
      <w:r>
        <w:rPr>
          <w:rFonts w:ascii="Arial" w:hAnsi="Arial" w:cs="Arial"/>
        </w:rPr>
        <w:t>8</w:t>
      </w:r>
      <w:r w:rsidR="00BB6A5F" w:rsidRPr="00BB6A5F">
        <w:rPr>
          <w:rFonts w:ascii="Arial" w:hAnsi="Arial" w:cs="Arial"/>
        </w:rPr>
        <w:t>a. Hoe behandelt men een afasiepatiënt?</w:t>
      </w:r>
    </w:p>
    <w:p w:rsidR="00BB6A5F" w:rsidRDefault="009A5E65" w:rsidP="00BB6A5F">
      <w:pPr>
        <w:pStyle w:val="Geenafstand"/>
        <w:rPr>
          <w:rFonts w:ascii="Arial" w:hAnsi="Arial" w:cs="Arial"/>
        </w:rPr>
      </w:pPr>
      <w:r>
        <w:rPr>
          <w:rFonts w:ascii="Arial" w:hAnsi="Arial" w:cs="Arial"/>
        </w:rPr>
        <w:t>8</w:t>
      </w:r>
      <w:r w:rsidR="00BB6A5F" w:rsidRPr="00BB6A5F">
        <w:rPr>
          <w:rFonts w:ascii="Arial" w:hAnsi="Arial" w:cs="Arial"/>
        </w:rPr>
        <w:t>b. Wat levert een behandeling op?</w:t>
      </w:r>
    </w:p>
    <w:p w:rsidR="0037589F" w:rsidRDefault="0037589F" w:rsidP="00D14649">
      <w:pPr>
        <w:pStyle w:val="Geenafstand"/>
        <w:rPr>
          <w:rFonts w:ascii="Arial" w:hAnsi="Arial" w:cs="Arial"/>
        </w:rPr>
      </w:pPr>
    </w:p>
    <w:p w:rsidR="000B16D3" w:rsidRDefault="000B16D3">
      <w:pPr>
        <w:rPr>
          <w:rFonts w:ascii="Arial" w:hAnsi="Arial" w:cs="Arial"/>
        </w:rPr>
      </w:pPr>
      <w:r>
        <w:rPr>
          <w:rFonts w:ascii="Arial" w:hAnsi="Arial" w:cs="Arial"/>
        </w:rPr>
        <w:br w:type="page"/>
      </w:r>
    </w:p>
    <w:p w:rsidR="00525154" w:rsidRPr="00525154" w:rsidRDefault="00525154" w:rsidP="0037589F">
      <w:pPr>
        <w:pStyle w:val="Geenafstand"/>
        <w:rPr>
          <w:rFonts w:ascii="Arial" w:hAnsi="Arial" w:cs="Arial"/>
          <w:b/>
          <w:i/>
        </w:rPr>
      </w:pPr>
      <w:r>
        <w:rPr>
          <w:rFonts w:ascii="Arial" w:hAnsi="Arial" w:cs="Arial"/>
          <w:b/>
          <w:i/>
        </w:rPr>
        <w:lastRenderedPageBreak/>
        <w:t>Alleen voor trio’s: o</w:t>
      </w:r>
      <w:r w:rsidRPr="00525154">
        <w:rPr>
          <w:rFonts w:ascii="Arial" w:hAnsi="Arial" w:cs="Arial"/>
          <w:b/>
          <w:i/>
        </w:rPr>
        <w:t>pdracht 9</w:t>
      </w:r>
      <w:r>
        <w:rPr>
          <w:rFonts w:ascii="Arial" w:hAnsi="Arial" w:cs="Arial"/>
          <w:b/>
          <w:i/>
        </w:rPr>
        <w:t xml:space="preserve"> </w:t>
      </w:r>
    </w:p>
    <w:p w:rsidR="00525154" w:rsidRDefault="00525154" w:rsidP="0037589F">
      <w:pPr>
        <w:pStyle w:val="Geenafstand"/>
        <w:rPr>
          <w:rFonts w:ascii="Arial" w:hAnsi="Arial" w:cs="Arial"/>
        </w:rPr>
      </w:pPr>
    </w:p>
    <w:p w:rsidR="0037589F" w:rsidRPr="0037589F" w:rsidRDefault="0037589F" w:rsidP="0037589F">
      <w:pPr>
        <w:pStyle w:val="Geenafstand"/>
        <w:rPr>
          <w:rFonts w:ascii="Arial" w:hAnsi="Arial" w:cs="Arial"/>
        </w:rPr>
      </w:pPr>
      <w:r w:rsidRPr="0037589F">
        <w:rPr>
          <w:rFonts w:ascii="Arial" w:hAnsi="Arial" w:cs="Arial"/>
        </w:rPr>
        <w:t>Beantwoord de volgende vragen bij de tekst in het onderstaande linkje:</w:t>
      </w:r>
    </w:p>
    <w:p w:rsidR="00FF2F1C" w:rsidRPr="00FF2F1C" w:rsidRDefault="00FF2F1C" w:rsidP="0037589F">
      <w:pPr>
        <w:pStyle w:val="Geenafstand"/>
        <w:rPr>
          <w:rFonts w:ascii="Arial" w:hAnsi="Arial" w:cs="Arial"/>
          <w:i/>
        </w:rPr>
      </w:pPr>
      <w:r w:rsidRPr="00FF2F1C">
        <w:rPr>
          <w:rFonts w:ascii="Arial" w:hAnsi="Arial" w:cs="Arial"/>
          <w:i/>
        </w:rPr>
        <w:t>http://www.kennislink.nl/publicaties/een-brein-meerdere-talen</w:t>
      </w:r>
    </w:p>
    <w:p w:rsidR="00FF2F1C" w:rsidRDefault="00FF2F1C" w:rsidP="0037589F">
      <w:pPr>
        <w:pStyle w:val="Geenafstand"/>
        <w:rPr>
          <w:rFonts w:ascii="Arial" w:hAnsi="Arial" w:cs="Arial"/>
        </w:rPr>
      </w:pPr>
    </w:p>
    <w:p w:rsidR="0037589F" w:rsidRPr="0037589F" w:rsidRDefault="00525154" w:rsidP="0037589F">
      <w:pPr>
        <w:pStyle w:val="Geenafstand"/>
        <w:rPr>
          <w:rFonts w:ascii="Arial" w:hAnsi="Arial" w:cs="Arial"/>
        </w:rPr>
      </w:pPr>
      <w:r>
        <w:rPr>
          <w:rFonts w:ascii="Arial" w:hAnsi="Arial" w:cs="Arial"/>
        </w:rPr>
        <w:t>9</w:t>
      </w:r>
      <w:r w:rsidR="0037589F" w:rsidRPr="0037589F">
        <w:rPr>
          <w:rFonts w:ascii="Arial" w:hAnsi="Arial" w:cs="Arial"/>
        </w:rPr>
        <w:t xml:space="preserve">a. Denk je dat het weergeven van breinactiviteit met een </w:t>
      </w:r>
      <w:proofErr w:type="spellStart"/>
      <w:r w:rsidR="0037589F" w:rsidRPr="0037589F">
        <w:rPr>
          <w:rFonts w:ascii="Arial" w:hAnsi="Arial" w:cs="Arial"/>
        </w:rPr>
        <w:t>fMRI</w:t>
      </w:r>
      <w:proofErr w:type="spellEnd"/>
      <w:r w:rsidR="0037589F" w:rsidRPr="0037589F">
        <w:rPr>
          <w:rFonts w:ascii="Arial" w:hAnsi="Arial" w:cs="Arial"/>
        </w:rPr>
        <w:t xml:space="preserve"> een betrouwbare methode is? Probeer minstens een argument voor en een argument tegen deze uitspraak te bedenken. Licht je uitspraken toe.</w:t>
      </w:r>
    </w:p>
    <w:p w:rsidR="0037589F" w:rsidRPr="0037589F" w:rsidRDefault="0037589F" w:rsidP="0037589F">
      <w:pPr>
        <w:pStyle w:val="Geenafstand"/>
        <w:rPr>
          <w:rFonts w:ascii="Arial" w:hAnsi="Arial" w:cs="Arial"/>
        </w:rPr>
      </w:pPr>
    </w:p>
    <w:p w:rsidR="0037589F" w:rsidRDefault="00FF2F1C" w:rsidP="0037589F">
      <w:pPr>
        <w:pStyle w:val="Geenafstand"/>
        <w:rPr>
          <w:rFonts w:ascii="Arial" w:hAnsi="Arial" w:cs="Arial"/>
        </w:rPr>
      </w:pPr>
      <w:r>
        <w:rPr>
          <w:rFonts w:ascii="Arial" w:hAnsi="Arial" w:cs="Arial"/>
        </w:rPr>
        <w:t>9</w:t>
      </w:r>
      <w:r w:rsidR="0037589F" w:rsidRPr="0037589F">
        <w:rPr>
          <w:rFonts w:ascii="Arial" w:hAnsi="Arial" w:cs="Arial"/>
        </w:rPr>
        <w:t>b. Er wordt een voorbeeld genoemd van een vrouw die zowel Franstalig als Arabischtalig is. Probeer te achterhalen op welk niveau haar spraak gestoord is. Gebruik hiervoor weer de afbeelding uit paragraaf 2.5.5 in Taal en Taa</w:t>
      </w:r>
      <w:r>
        <w:rPr>
          <w:rFonts w:ascii="Arial" w:hAnsi="Arial" w:cs="Arial"/>
        </w:rPr>
        <w:t>l</w:t>
      </w:r>
      <w:r w:rsidR="0037589F" w:rsidRPr="0037589F">
        <w:rPr>
          <w:rFonts w:ascii="Arial" w:hAnsi="Arial" w:cs="Arial"/>
        </w:rPr>
        <w:t>wetenschap.</w:t>
      </w:r>
    </w:p>
    <w:p w:rsidR="0037589F" w:rsidRDefault="0037589F" w:rsidP="0037589F">
      <w:pPr>
        <w:pStyle w:val="Geenafstand"/>
        <w:rPr>
          <w:rFonts w:ascii="Arial" w:hAnsi="Arial" w:cs="Arial"/>
        </w:rPr>
      </w:pPr>
    </w:p>
    <w:p w:rsidR="0037589F" w:rsidRDefault="0037589F" w:rsidP="0037589F">
      <w:pPr>
        <w:pStyle w:val="Geenafstand"/>
        <w:rPr>
          <w:rFonts w:ascii="Arial" w:hAnsi="Arial" w:cs="Arial"/>
        </w:rPr>
      </w:pPr>
    </w:p>
    <w:p w:rsidR="00AF4F20" w:rsidRDefault="00AF4F20">
      <w:pPr>
        <w:rPr>
          <w:rFonts w:ascii="Arial" w:hAnsi="Arial" w:cs="Arial"/>
        </w:rPr>
      </w:pPr>
    </w:p>
    <w:sectPr w:rsidR="00AF4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49"/>
    <w:rsid w:val="00076C7C"/>
    <w:rsid w:val="00081073"/>
    <w:rsid w:val="000B16D3"/>
    <w:rsid w:val="0023552D"/>
    <w:rsid w:val="0037589F"/>
    <w:rsid w:val="004F5CD3"/>
    <w:rsid w:val="00505D20"/>
    <w:rsid w:val="00525154"/>
    <w:rsid w:val="005539BB"/>
    <w:rsid w:val="00561359"/>
    <w:rsid w:val="00561906"/>
    <w:rsid w:val="005E403F"/>
    <w:rsid w:val="006B4AF1"/>
    <w:rsid w:val="00824980"/>
    <w:rsid w:val="00974E88"/>
    <w:rsid w:val="009A5E65"/>
    <w:rsid w:val="00AF4F20"/>
    <w:rsid w:val="00BB6A5F"/>
    <w:rsid w:val="00CE3351"/>
    <w:rsid w:val="00CE4BAB"/>
    <w:rsid w:val="00D14649"/>
    <w:rsid w:val="00E009FA"/>
    <w:rsid w:val="00E47196"/>
    <w:rsid w:val="00E82464"/>
    <w:rsid w:val="00F365AF"/>
    <w:rsid w:val="00F612F3"/>
    <w:rsid w:val="00FD67A3"/>
    <w:rsid w:val="00FF2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4649"/>
    <w:pPr>
      <w:spacing w:after="0" w:line="240" w:lineRule="auto"/>
    </w:pPr>
  </w:style>
  <w:style w:type="character" w:styleId="Verwijzingopmerking">
    <w:name w:val="annotation reference"/>
    <w:basedOn w:val="Standaardalinea-lettertype"/>
    <w:uiPriority w:val="99"/>
    <w:semiHidden/>
    <w:unhideWhenUsed/>
    <w:rsid w:val="004F5CD3"/>
    <w:rPr>
      <w:sz w:val="16"/>
      <w:szCs w:val="16"/>
    </w:rPr>
  </w:style>
  <w:style w:type="paragraph" w:styleId="Tekstopmerking">
    <w:name w:val="annotation text"/>
    <w:basedOn w:val="Standaard"/>
    <w:link w:val="TekstopmerkingChar"/>
    <w:uiPriority w:val="99"/>
    <w:semiHidden/>
    <w:unhideWhenUsed/>
    <w:rsid w:val="004F5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5CD3"/>
    <w:rPr>
      <w:sz w:val="20"/>
      <w:szCs w:val="20"/>
    </w:rPr>
  </w:style>
  <w:style w:type="paragraph" w:styleId="Onderwerpvanopmerking">
    <w:name w:val="annotation subject"/>
    <w:basedOn w:val="Tekstopmerking"/>
    <w:next w:val="Tekstopmerking"/>
    <w:link w:val="OnderwerpvanopmerkingChar"/>
    <w:uiPriority w:val="99"/>
    <w:semiHidden/>
    <w:unhideWhenUsed/>
    <w:rsid w:val="004F5CD3"/>
    <w:rPr>
      <w:b/>
      <w:bCs/>
    </w:rPr>
  </w:style>
  <w:style w:type="character" w:customStyle="1" w:styleId="OnderwerpvanopmerkingChar">
    <w:name w:val="Onderwerp van opmerking Char"/>
    <w:basedOn w:val="TekstopmerkingChar"/>
    <w:link w:val="Onderwerpvanopmerking"/>
    <w:uiPriority w:val="99"/>
    <w:semiHidden/>
    <w:rsid w:val="004F5CD3"/>
    <w:rPr>
      <w:b/>
      <w:bCs/>
      <w:sz w:val="20"/>
      <w:szCs w:val="20"/>
    </w:rPr>
  </w:style>
  <w:style w:type="paragraph" w:styleId="Ballontekst">
    <w:name w:val="Balloon Text"/>
    <w:basedOn w:val="Standaard"/>
    <w:link w:val="BallontekstChar"/>
    <w:uiPriority w:val="99"/>
    <w:semiHidden/>
    <w:unhideWhenUsed/>
    <w:rsid w:val="004F5C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CD3"/>
    <w:rPr>
      <w:rFonts w:ascii="Tahoma" w:hAnsi="Tahoma" w:cs="Tahoma"/>
      <w:sz w:val="16"/>
      <w:szCs w:val="16"/>
    </w:rPr>
  </w:style>
  <w:style w:type="table" w:styleId="Tabelraster">
    <w:name w:val="Table Grid"/>
    <w:basedOn w:val="Standaardtabel"/>
    <w:uiPriority w:val="59"/>
    <w:rsid w:val="00B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4649"/>
    <w:pPr>
      <w:spacing w:after="0" w:line="240" w:lineRule="auto"/>
    </w:pPr>
  </w:style>
  <w:style w:type="character" w:styleId="Verwijzingopmerking">
    <w:name w:val="annotation reference"/>
    <w:basedOn w:val="Standaardalinea-lettertype"/>
    <w:uiPriority w:val="99"/>
    <w:semiHidden/>
    <w:unhideWhenUsed/>
    <w:rsid w:val="004F5CD3"/>
    <w:rPr>
      <w:sz w:val="16"/>
      <w:szCs w:val="16"/>
    </w:rPr>
  </w:style>
  <w:style w:type="paragraph" w:styleId="Tekstopmerking">
    <w:name w:val="annotation text"/>
    <w:basedOn w:val="Standaard"/>
    <w:link w:val="TekstopmerkingChar"/>
    <w:uiPriority w:val="99"/>
    <w:semiHidden/>
    <w:unhideWhenUsed/>
    <w:rsid w:val="004F5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5CD3"/>
    <w:rPr>
      <w:sz w:val="20"/>
      <w:szCs w:val="20"/>
    </w:rPr>
  </w:style>
  <w:style w:type="paragraph" w:styleId="Onderwerpvanopmerking">
    <w:name w:val="annotation subject"/>
    <w:basedOn w:val="Tekstopmerking"/>
    <w:next w:val="Tekstopmerking"/>
    <w:link w:val="OnderwerpvanopmerkingChar"/>
    <w:uiPriority w:val="99"/>
    <w:semiHidden/>
    <w:unhideWhenUsed/>
    <w:rsid w:val="004F5CD3"/>
    <w:rPr>
      <w:b/>
      <w:bCs/>
    </w:rPr>
  </w:style>
  <w:style w:type="character" w:customStyle="1" w:styleId="OnderwerpvanopmerkingChar">
    <w:name w:val="Onderwerp van opmerking Char"/>
    <w:basedOn w:val="TekstopmerkingChar"/>
    <w:link w:val="Onderwerpvanopmerking"/>
    <w:uiPriority w:val="99"/>
    <w:semiHidden/>
    <w:rsid w:val="004F5CD3"/>
    <w:rPr>
      <w:b/>
      <w:bCs/>
      <w:sz w:val="20"/>
      <w:szCs w:val="20"/>
    </w:rPr>
  </w:style>
  <w:style w:type="paragraph" w:styleId="Ballontekst">
    <w:name w:val="Balloon Text"/>
    <w:basedOn w:val="Standaard"/>
    <w:link w:val="BallontekstChar"/>
    <w:uiPriority w:val="99"/>
    <w:semiHidden/>
    <w:unhideWhenUsed/>
    <w:rsid w:val="004F5C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CD3"/>
    <w:rPr>
      <w:rFonts w:ascii="Tahoma" w:hAnsi="Tahoma" w:cs="Tahoma"/>
      <w:sz w:val="16"/>
      <w:szCs w:val="16"/>
    </w:rPr>
  </w:style>
  <w:style w:type="table" w:styleId="Tabelraster">
    <w:name w:val="Table Grid"/>
    <w:basedOn w:val="Standaardtabel"/>
    <w:uiPriority w:val="59"/>
    <w:rsid w:val="00B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3048">
      <w:bodyDiv w:val="1"/>
      <w:marLeft w:val="0"/>
      <w:marRight w:val="0"/>
      <w:marTop w:val="0"/>
      <w:marBottom w:val="0"/>
      <w:divBdr>
        <w:top w:val="none" w:sz="0" w:space="0" w:color="auto"/>
        <w:left w:val="none" w:sz="0" w:space="0" w:color="auto"/>
        <w:bottom w:val="none" w:sz="0" w:space="0" w:color="auto"/>
        <w:right w:val="none" w:sz="0" w:space="0" w:color="auto"/>
      </w:divBdr>
    </w:div>
    <w:div w:id="421068938">
      <w:bodyDiv w:val="1"/>
      <w:marLeft w:val="0"/>
      <w:marRight w:val="0"/>
      <w:marTop w:val="0"/>
      <w:marBottom w:val="0"/>
      <w:divBdr>
        <w:top w:val="none" w:sz="0" w:space="0" w:color="auto"/>
        <w:left w:val="none" w:sz="0" w:space="0" w:color="auto"/>
        <w:bottom w:val="none" w:sz="0" w:space="0" w:color="auto"/>
        <w:right w:val="none" w:sz="0" w:space="0" w:color="auto"/>
      </w:divBdr>
    </w:div>
    <w:div w:id="650014903">
      <w:bodyDiv w:val="1"/>
      <w:marLeft w:val="0"/>
      <w:marRight w:val="0"/>
      <w:marTop w:val="0"/>
      <w:marBottom w:val="0"/>
      <w:divBdr>
        <w:top w:val="none" w:sz="0" w:space="0" w:color="auto"/>
        <w:left w:val="none" w:sz="0" w:space="0" w:color="auto"/>
        <w:bottom w:val="none" w:sz="0" w:space="0" w:color="auto"/>
        <w:right w:val="none" w:sz="0" w:space="0" w:color="auto"/>
      </w:divBdr>
    </w:div>
    <w:div w:id="1446463597">
      <w:bodyDiv w:val="1"/>
      <w:marLeft w:val="0"/>
      <w:marRight w:val="0"/>
      <w:marTop w:val="0"/>
      <w:marBottom w:val="0"/>
      <w:divBdr>
        <w:top w:val="none" w:sz="0" w:space="0" w:color="auto"/>
        <w:left w:val="none" w:sz="0" w:space="0" w:color="auto"/>
        <w:bottom w:val="none" w:sz="0" w:space="0" w:color="auto"/>
        <w:right w:val="none" w:sz="0" w:space="0" w:color="auto"/>
      </w:divBdr>
    </w:div>
    <w:div w:id="15362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Bruining, J.</dc:creator>
  <cp:lastModifiedBy>J. Bruining</cp:lastModifiedBy>
  <cp:revision>3</cp:revision>
  <dcterms:created xsi:type="dcterms:W3CDTF">2018-06-11T18:47:00Z</dcterms:created>
  <dcterms:modified xsi:type="dcterms:W3CDTF">2018-06-11T18:48:00Z</dcterms:modified>
</cp:coreProperties>
</file>